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32" w:rsidRDefault="00842332" w:rsidP="00842332">
      <w:pPr>
        <w:spacing w:line="360" w:lineRule="auto"/>
        <w:rPr>
          <w:rFonts w:ascii="仿宋_GB2312" w:eastAsia="仿宋_GB2312" w:hAnsi="黑体"/>
          <w:b/>
          <w:sz w:val="32"/>
          <w:szCs w:val="30"/>
        </w:rPr>
      </w:pPr>
      <w:r>
        <w:rPr>
          <w:rFonts w:ascii="仿宋_GB2312" w:eastAsia="仿宋_GB2312" w:hAnsi="黑体" w:hint="eastAsia"/>
          <w:b/>
          <w:sz w:val="32"/>
          <w:szCs w:val="30"/>
        </w:rPr>
        <w:t>附件一：</w:t>
      </w:r>
    </w:p>
    <w:p w:rsidR="00842332" w:rsidRDefault="00842332" w:rsidP="00842332">
      <w:pPr>
        <w:spacing w:beforeLines="50" w:before="156" w:line="360" w:lineRule="auto"/>
        <w:jc w:val="center"/>
        <w:rPr>
          <w:rFonts w:ascii="仿宋_GB2312" w:eastAsia="仿宋_GB2312" w:hAnsi="黑体" w:hint="eastAsia"/>
          <w:b/>
          <w:sz w:val="32"/>
          <w:szCs w:val="30"/>
        </w:rPr>
      </w:pPr>
      <w:r>
        <w:rPr>
          <w:rFonts w:ascii="仿宋_GB2312" w:eastAsia="仿宋_GB2312" w:hAnsi="黑体" w:hint="eastAsia"/>
          <w:b/>
          <w:sz w:val="32"/>
          <w:szCs w:val="30"/>
        </w:rPr>
        <w:t>参会报名回执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6"/>
        <w:gridCol w:w="6694"/>
      </w:tblGrid>
      <w:tr w:rsidR="00842332" w:rsidTr="00842332">
        <w:trPr>
          <w:trHeight w:val="247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7" w:firstLine="96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单位名称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32" w:rsidRDefault="0084233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7" w:firstLine="96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开考专业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00" w:firstLine="780"/>
              <w:jc w:val="center"/>
              <w:rPr>
                <w:rFonts w:ascii="仿宋" w:eastAsia="仿宋" w:hAnsi="仿宋"/>
                <w:sz w:val="32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中国</w:t>
            </w:r>
            <w:proofErr w:type="gramStart"/>
            <w:r>
              <w:rPr>
                <w:rFonts w:ascii="仿宋_GB2312" w:eastAsia="仿宋_GB2312" w:hAnsi="楷体" w:hint="eastAsia"/>
                <w:sz w:val="26"/>
                <w:szCs w:val="26"/>
              </w:rPr>
              <w:t>舞学生</w:t>
            </w:r>
            <w:proofErr w:type="gramEnd"/>
            <w:r>
              <w:rPr>
                <w:rFonts w:ascii="仿宋_GB2312" w:eastAsia="仿宋_GB2312" w:hAnsi="楷体" w:hint="eastAsia"/>
                <w:sz w:val="26"/>
                <w:szCs w:val="26"/>
              </w:rPr>
              <w:t>考级</w:t>
            </w:r>
            <w:r>
              <w:rPr>
                <w:rFonts w:ascii="仿宋" w:eastAsia="仿宋" w:hAnsi="仿宋" w:hint="eastAsia"/>
                <w:sz w:val="32"/>
                <w:szCs w:val="26"/>
              </w:rPr>
              <w:t xml:space="preserve">□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楷体" w:hint="eastAsia"/>
                <w:sz w:val="26"/>
                <w:szCs w:val="26"/>
              </w:rPr>
              <w:t>芭蕾舞学生考级</w:t>
            </w:r>
            <w:r>
              <w:rPr>
                <w:rFonts w:ascii="仿宋" w:eastAsia="仿宋" w:hAnsi="仿宋" w:hint="eastAsia"/>
                <w:sz w:val="32"/>
                <w:szCs w:val="26"/>
              </w:rPr>
              <w:t>□</w:t>
            </w:r>
          </w:p>
          <w:p w:rsidR="00842332" w:rsidRDefault="00842332">
            <w:pPr>
              <w:adjustRightInd w:val="0"/>
              <w:snapToGrid w:val="0"/>
              <w:spacing w:line="360" w:lineRule="auto"/>
              <w:ind w:firstLineChars="300" w:firstLine="780"/>
              <w:jc w:val="center"/>
              <w:rPr>
                <w:rFonts w:ascii="仿宋" w:eastAsia="仿宋" w:hAnsi="仿宋"/>
                <w:sz w:val="32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中国</w:t>
            </w:r>
            <w:proofErr w:type="gramStart"/>
            <w:r>
              <w:rPr>
                <w:rFonts w:ascii="仿宋_GB2312" w:eastAsia="仿宋_GB2312" w:hAnsi="楷体" w:hint="eastAsia"/>
                <w:sz w:val="26"/>
                <w:szCs w:val="26"/>
              </w:rPr>
              <w:t>舞教师</w:t>
            </w:r>
            <w:proofErr w:type="gramEnd"/>
            <w:r>
              <w:rPr>
                <w:rFonts w:ascii="仿宋" w:eastAsia="仿宋" w:hAnsi="仿宋" w:hint="eastAsia"/>
                <w:sz w:val="32"/>
                <w:szCs w:val="26"/>
              </w:rPr>
              <w:t xml:space="preserve">□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楷体" w:hint="eastAsia"/>
                <w:sz w:val="26"/>
                <w:szCs w:val="26"/>
              </w:rPr>
              <w:t>芭蕾舞教师</w:t>
            </w:r>
            <w:r>
              <w:rPr>
                <w:rFonts w:ascii="仿宋" w:eastAsia="仿宋" w:hAnsi="仿宋" w:hint="eastAsia"/>
                <w:sz w:val="32"/>
                <w:szCs w:val="26"/>
              </w:rPr>
              <w:t>□</w:t>
            </w:r>
            <w:r>
              <w:rPr>
                <w:rFonts w:ascii="仿宋_GB2312" w:eastAsia="仿宋_GB2312" w:hAnsi="楷体" w:hint="eastAsia"/>
                <w:sz w:val="22"/>
                <w:szCs w:val="26"/>
              </w:rPr>
              <w:t>（请勾选）</w:t>
            </w: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7" w:firstLine="96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人数及金额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参会人数：</w:t>
            </w:r>
            <w:r>
              <w:rPr>
                <w:rFonts w:ascii="仿宋_GB2312" w:eastAsia="仿宋_GB2312" w:hAnsi="楷体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仿宋_GB2312" w:eastAsia="仿宋_GB2312" w:hAnsi="楷体" w:hint="eastAsia"/>
                <w:sz w:val="26"/>
                <w:szCs w:val="26"/>
              </w:rPr>
              <w:t xml:space="preserve">      汇款金额：</w:t>
            </w: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7" w:firstLine="96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参会人员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1、姓名：</w:t>
            </w:r>
            <w:r>
              <w:rPr>
                <w:rFonts w:ascii="仿宋_GB2312" w:eastAsia="仿宋_GB2312" w:hAnsi="楷体" w:hint="eastAsia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仿宋_GB2312" w:eastAsia="仿宋_GB2312" w:hAnsi="楷体" w:hint="eastAsia"/>
                <w:sz w:val="26"/>
                <w:szCs w:val="26"/>
              </w:rPr>
              <w:t xml:space="preserve">      联系方式：</w:t>
            </w: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widowControl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2、姓名：</w:t>
            </w:r>
            <w:r>
              <w:rPr>
                <w:rFonts w:ascii="仿宋_GB2312" w:eastAsia="仿宋_GB2312" w:hAnsi="楷体" w:hint="eastAsia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仿宋_GB2312" w:eastAsia="仿宋_GB2312" w:hAnsi="楷体" w:hint="eastAsia"/>
                <w:sz w:val="26"/>
                <w:szCs w:val="26"/>
              </w:rPr>
              <w:t xml:space="preserve">      联系方式：</w:t>
            </w: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ind w:firstLineChars="37" w:firstLine="96"/>
              <w:jc w:val="center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发票信息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发票抬头：</w:t>
            </w:r>
          </w:p>
        </w:tc>
      </w:tr>
      <w:tr w:rsidR="00842332" w:rsidTr="00842332">
        <w:trPr>
          <w:trHeight w:val="461"/>
          <w:jc w:val="center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widowControl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纳税人识别号：</w:t>
            </w:r>
          </w:p>
        </w:tc>
      </w:tr>
      <w:tr w:rsidR="00842332" w:rsidTr="00842332">
        <w:trPr>
          <w:trHeight w:val="200"/>
          <w:jc w:val="center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widowControl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32" w:rsidRDefault="0084233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楷体"/>
                <w:sz w:val="26"/>
                <w:szCs w:val="26"/>
              </w:rPr>
            </w:pPr>
            <w:r>
              <w:rPr>
                <w:rFonts w:ascii="仿宋_GB2312" w:eastAsia="仿宋_GB2312" w:hAnsi="楷体" w:hint="eastAsia"/>
                <w:sz w:val="26"/>
                <w:szCs w:val="26"/>
              </w:rPr>
              <w:t>接收电子发票邮箱号：</w:t>
            </w:r>
          </w:p>
        </w:tc>
      </w:tr>
    </w:tbl>
    <w:p w:rsidR="00842332" w:rsidRDefault="00842332" w:rsidP="00842332">
      <w:pPr>
        <w:adjustRightInd w:val="0"/>
        <w:snapToGrid w:val="0"/>
        <w:spacing w:beforeLines="50" w:before="156" w:line="276" w:lineRule="auto"/>
        <w:rPr>
          <w:rFonts w:ascii="仿宋_GB2312" w:eastAsia="仿宋_GB2312" w:hAnsi="楷体" w:hint="eastAsia"/>
          <w:sz w:val="32"/>
          <w:szCs w:val="30"/>
        </w:rPr>
      </w:pPr>
      <w:r>
        <w:rPr>
          <w:rFonts w:ascii="仿宋_GB2312" w:eastAsia="仿宋_GB2312" w:hAnsi="楷体" w:hint="eastAsia"/>
          <w:b/>
          <w:sz w:val="32"/>
          <w:szCs w:val="30"/>
        </w:rPr>
        <w:t>注：参会报名回执填写说明</w:t>
      </w:r>
    </w:p>
    <w:p w:rsid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请准确填写回执信息并于2019年1月10日前以电子邮件的形式发送至bwtaolifenfang@163.com</w:t>
      </w:r>
    </w:p>
    <w:p w:rsid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会议费用：向参加本次年会的每家单位收取会务费420元/人。年会期间产生的交通、食宿等费用由参会人员自理。（会务费标准按每家单位一人参会计算。每增加一人参会，需增加费用420元）。</w:t>
      </w:r>
    </w:p>
    <w:p w:rsidR="00842332" w:rsidRDefault="00842332" w:rsidP="00842332">
      <w:pPr>
        <w:pStyle w:val="1"/>
        <w:adjustRightInd w:val="0"/>
        <w:snapToGrid w:val="0"/>
        <w:spacing w:line="276" w:lineRule="auto"/>
        <w:ind w:left="840" w:firstLineChars="0" w:firstLine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（</w:t>
      </w:r>
      <w:r>
        <w:rPr>
          <w:rFonts w:ascii="仿宋_GB2312" w:eastAsia="仿宋_GB2312" w:hAnsi="楷体" w:hint="eastAsia"/>
          <w:b/>
          <w:sz w:val="24"/>
          <w:szCs w:val="30"/>
        </w:rPr>
        <w:t>汇款请务必注明承办单位准确名称及参会人数</w:t>
      </w:r>
      <w:r>
        <w:rPr>
          <w:rFonts w:ascii="仿宋_GB2312" w:eastAsia="仿宋_GB2312" w:hAnsi="楷体" w:hint="eastAsia"/>
          <w:sz w:val="24"/>
          <w:szCs w:val="30"/>
        </w:rPr>
        <w:t>）：</w:t>
      </w:r>
    </w:p>
    <w:p w:rsidR="00842332" w:rsidRDefault="00842332" w:rsidP="00842332">
      <w:pPr>
        <w:pStyle w:val="1"/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户名：琼海市博</w:t>
      </w:r>
      <w:proofErr w:type="gramStart"/>
      <w:r>
        <w:rPr>
          <w:rFonts w:ascii="仿宋_GB2312" w:eastAsia="仿宋_GB2312" w:hAnsi="楷体" w:hint="eastAsia"/>
          <w:sz w:val="24"/>
          <w:szCs w:val="30"/>
        </w:rPr>
        <w:t>鳌音乐</w:t>
      </w:r>
      <w:proofErr w:type="gramEnd"/>
      <w:r>
        <w:rPr>
          <w:rFonts w:ascii="仿宋_GB2312" w:eastAsia="仿宋_GB2312" w:hAnsi="楷体" w:hint="eastAsia"/>
          <w:sz w:val="24"/>
          <w:szCs w:val="30"/>
        </w:rPr>
        <w:t xml:space="preserve">舞蹈艺术交流中心  </w:t>
      </w:r>
    </w:p>
    <w:p w:rsidR="00842332" w:rsidRDefault="00842332" w:rsidP="00842332">
      <w:pPr>
        <w:pStyle w:val="1"/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proofErr w:type="gramStart"/>
      <w:r>
        <w:rPr>
          <w:rFonts w:ascii="仿宋_GB2312" w:eastAsia="仿宋_GB2312" w:hAnsi="楷体" w:hint="eastAsia"/>
          <w:sz w:val="24"/>
          <w:szCs w:val="30"/>
        </w:rPr>
        <w:t>帐号</w:t>
      </w:r>
      <w:proofErr w:type="gramEnd"/>
      <w:r>
        <w:rPr>
          <w:rFonts w:ascii="仿宋_GB2312" w:eastAsia="仿宋_GB2312" w:hAnsi="楷体" w:hint="eastAsia"/>
          <w:sz w:val="24"/>
          <w:szCs w:val="30"/>
        </w:rPr>
        <w:t>：2201025309200265243    开户行：中国工商银行海南琼海支行营业室</w:t>
      </w:r>
    </w:p>
    <w:p w:rsid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发票内容统一为“会务费”，由琼海市博</w:t>
      </w:r>
      <w:proofErr w:type="gramStart"/>
      <w:r>
        <w:rPr>
          <w:rFonts w:ascii="仿宋_GB2312" w:eastAsia="仿宋_GB2312" w:hAnsi="楷体" w:hint="eastAsia"/>
          <w:sz w:val="24"/>
          <w:szCs w:val="30"/>
        </w:rPr>
        <w:t>鳌音乐</w:t>
      </w:r>
      <w:proofErr w:type="gramEnd"/>
      <w:r>
        <w:rPr>
          <w:rFonts w:ascii="仿宋_GB2312" w:eastAsia="仿宋_GB2312" w:hAnsi="楷体" w:hint="eastAsia"/>
          <w:sz w:val="24"/>
          <w:szCs w:val="30"/>
        </w:rPr>
        <w:t>舞蹈艺术交流中心开据。通过邮箱形式发送电子发票。</w:t>
      </w:r>
    </w:p>
    <w:p w:rsid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本次活动费用由第三方收取，费用的收入、支出均用于年会活动支出。</w:t>
      </w:r>
    </w:p>
    <w:p w:rsid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 w:hint="eastAsia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报道当天后领取会议具体日程。</w:t>
      </w:r>
    </w:p>
    <w:p w:rsidR="001946D8" w:rsidRPr="00842332" w:rsidRDefault="00842332" w:rsidP="00842332">
      <w:pPr>
        <w:pStyle w:val="1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仿宋_GB2312" w:eastAsia="仿宋_GB2312" w:hAnsi="楷体"/>
          <w:sz w:val="24"/>
          <w:szCs w:val="30"/>
        </w:rPr>
      </w:pPr>
      <w:r>
        <w:rPr>
          <w:rFonts w:ascii="仿宋_GB2312" w:eastAsia="仿宋_GB2312" w:hAnsi="楷体" w:hint="eastAsia"/>
          <w:sz w:val="24"/>
          <w:szCs w:val="30"/>
        </w:rPr>
        <w:t>退款：取消</w:t>
      </w:r>
      <w:proofErr w:type="gramStart"/>
      <w:r>
        <w:rPr>
          <w:rFonts w:ascii="仿宋_GB2312" w:eastAsia="仿宋_GB2312" w:hAnsi="楷体" w:hint="eastAsia"/>
          <w:sz w:val="24"/>
          <w:szCs w:val="30"/>
        </w:rPr>
        <w:t>参会须</w:t>
      </w:r>
      <w:proofErr w:type="gramEnd"/>
      <w:r>
        <w:rPr>
          <w:rFonts w:ascii="仿宋_GB2312" w:eastAsia="仿宋_GB2312" w:hAnsi="楷体" w:hint="eastAsia"/>
          <w:sz w:val="24"/>
          <w:szCs w:val="30"/>
        </w:rPr>
        <w:t>在1月17日17:00前将取消申请发送到组委会邮箱，并与承办方电话确认。退款产生的银行手续费由汇款单位自行承担。</w:t>
      </w:r>
      <w:bookmarkStart w:id="0" w:name="_GoBack"/>
      <w:bookmarkEnd w:id="0"/>
    </w:p>
    <w:sectPr w:rsidR="001946D8" w:rsidRPr="00842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33FC"/>
    <w:multiLevelType w:val="hybridMultilevel"/>
    <w:tmpl w:val="FB520306"/>
    <w:lvl w:ilvl="0" w:tplc="947A98C8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D"/>
    <w:rsid w:val="006D0A8D"/>
    <w:rsid w:val="007939FD"/>
    <w:rsid w:val="00842332"/>
    <w:rsid w:val="009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8423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842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2018-12-29T07:57:00Z</dcterms:created>
  <dcterms:modified xsi:type="dcterms:W3CDTF">2018-12-29T07:57:00Z</dcterms:modified>
</cp:coreProperties>
</file>